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C00C" w14:textId="64D07A3C" w:rsidR="004D6ED5" w:rsidRPr="006A557A" w:rsidRDefault="004D6ED5" w:rsidP="004D6ED5">
      <w:pPr>
        <w:rPr>
          <w:rFonts w:ascii="ＭＳ 明朝" w:eastAsia="ＭＳ 明朝" w:hAnsi="ＭＳ 明朝"/>
          <w:color w:val="000000" w:themeColor="text1"/>
        </w:rPr>
      </w:pPr>
      <w:r w:rsidRPr="006A557A">
        <w:rPr>
          <w:rFonts w:ascii="ＭＳ 明朝" w:eastAsia="ＭＳ 明朝" w:hAnsi="ＭＳ 明朝" w:hint="eastAsia"/>
          <w:color w:val="000000" w:themeColor="text1"/>
        </w:rPr>
        <w:t>○湘南運動科学研究所主催　オンラインセミナー開催</w:t>
      </w:r>
    </w:p>
    <w:p w14:paraId="2CEE4F07" w14:textId="77777777" w:rsidR="004D6ED5" w:rsidRPr="006A557A" w:rsidRDefault="004D6ED5" w:rsidP="004D6ED5">
      <w:pPr>
        <w:rPr>
          <w:rFonts w:ascii="ＭＳ 明朝" w:eastAsia="ＭＳ 明朝" w:hAnsi="ＭＳ 明朝"/>
          <w:color w:val="000000" w:themeColor="text1"/>
        </w:rPr>
      </w:pPr>
    </w:p>
    <w:p w14:paraId="41C2472B" w14:textId="77777777" w:rsidR="006A557A" w:rsidRPr="006A557A" w:rsidRDefault="004D6ED5" w:rsidP="006A557A">
      <w:pPr>
        <w:rPr>
          <w:rFonts w:ascii="ＭＳ 明朝" w:eastAsia="ＭＳ 明朝" w:hAnsi="ＭＳ 明朝"/>
        </w:rPr>
      </w:pPr>
      <w:r w:rsidRPr="006A557A">
        <w:rPr>
          <w:rFonts w:ascii="ＭＳ 明朝" w:eastAsia="ＭＳ 明朝" w:hAnsi="ＭＳ 明朝" w:hint="eastAsia"/>
          <w:color w:val="000000" w:themeColor="text1"/>
        </w:rPr>
        <w:t>タイトル：</w:t>
      </w:r>
      <w:r w:rsidR="006A557A" w:rsidRPr="006A557A">
        <w:rPr>
          <w:rFonts w:ascii="ＭＳ 明朝" w:eastAsia="ＭＳ 明朝" w:hAnsi="ＭＳ 明朝"/>
        </w:rPr>
        <w:t xml:space="preserve">高齢心不全のフィジカルアセスメントとリハビリテーションを考える　</w:t>
      </w:r>
    </w:p>
    <w:p w14:paraId="1BEFA965" w14:textId="48536123" w:rsidR="006A557A" w:rsidRPr="006A557A" w:rsidRDefault="006A557A" w:rsidP="006A557A">
      <w:pPr>
        <w:ind w:firstLineChars="500" w:firstLine="1050"/>
        <w:rPr>
          <w:rFonts w:ascii="ＭＳ 明朝" w:eastAsia="ＭＳ 明朝" w:hAnsi="ＭＳ 明朝"/>
        </w:rPr>
      </w:pPr>
      <w:r w:rsidRPr="006A557A">
        <w:rPr>
          <w:rFonts w:ascii="ＭＳ 明朝" w:eastAsia="ＭＳ 明朝" w:hAnsi="ＭＳ 明朝"/>
        </w:rPr>
        <w:t>～デイケア・老人保健施設利用者を対象として～</w:t>
      </w:r>
    </w:p>
    <w:p w14:paraId="69E7D5F4" w14:textId="708652D1" w:rsidR="00A811E4" w:rsidRPr="006A557A" w:rsidRDefault="006A557A" w:rsidP="004D6ED5">
      <w:pPr>
        <w:rPr>
          <w:rFonts w:ascii="ＭＳ 明朝" w:eastAsia="ＭＳ 明朝" w:hAnsi="ＭＳ 明朝"/>
          <w:color w:val="000000" w:themeColor="text1"/>
        </w:rPr>
      </w:pPr>
      <w:r w:rsidRPr="006A557A">
        <w:rPr>
          <w:rFonts w:ascii="ＭＳ 明朝" w:eastAsia="ＭＳ 明朝" w:hAnsi="ＭＳ 明朝"/>
        </w:rPr>
        <w:t>開催日時：令和6年1月23日（火）　19:00～21:10（休憩10分予定）</w:t>
      </w:r>
    </w:p>
    <w:p w14:paraId="56B6245C" w14:textId="5B1B1C65" w:rsidR="006A557A" w:rsidRPr="006A557A" w:rsidRDefault="006A557A" w:rsidP="004D6ED5">
      <w:pPr>
        <w:rPr>
          <w:rFonts w:ascii="ＭＳ 明朝" w:eastAsia="ＭＳ 明朝" w:hAnsi="ＭＳ 明朝" w:hint="eastAsia"/>
          <w:color w:val="4A4A4A"/>
          <w:shd w:val="clear" w:color="auto" w:fill="F5F5F7"/>
        </w:rPr>
      </w:pPr>
      <w:r w:rsidRPr="006A557A">
        <w:rPr>
          <w:rFonts w:ascii="ＭＳ 明朝" w:eastAsia="ＭＳ 明朝" w:hAnsi="ＭＳ 明朝"/>
        </w:rPr>
        <w:t>講師：日下さと美（東京工科大学医療保健学部リハビリテーション学科理学療法学先攻）</w:t>
      </w:r>
    </w:p>
    <w:p w14:paraId="2203EFE3" w14:textId="77777777" w:rsidR="006A557A" w:rsidRPr="006A557A" w:rsidRDefault="004D6ED5" w:rsidP="006A557A">
      <w:pPr>
        <w:rPr>
          <w:rFonts w:ascii="ＭＳ 明朝" w:eastAsia="ＭＳ 明朝" w:hAnsi="ＭＳ 明朝"/>
          <w:color w:val="333333"/>
          <w:shd w:val="clear" w:color="auto" w:fill="FFFFFF"/>
        </w:rPr>
      </w:pPr>
      <w:r w:rsidRPr="006A557A">
        <w:rPr>
          <w:rFonts w:ascii="ＭＳ 明朝" w:eastAsia="ＭＳ 明朝" w:hAnsi="ＭＳ 明朝" w:hint="eastAsia"/>
          <w:color w:val="000000" w:themeColor="text1"/>
        </w:rPr>
        <w:t>会場：インターネットライブ配信（</w:t>
      </w:r>
      <w:r w:rsidR="006A557A" w:rsidRPr="006A557A">
        <w:rPr>
          <w:rFonts w:ascii="ＭＳ 明朝" w:eastAsia="ＭＳ 明朝" w:hAnsi="ＭＳ 明朝" w:hint="eastAsia"/>
          <w:color w:val="000000" w:themeColor="text1"/>
        </w:rPr>
        <w:t>Zoom</w:t>
      </w:r>
      <w:r w:rsidRPr="006A557A">
        <w:rPr>
          <w:rFonts w:ascii="ＭＳ 明朝" w:eastAsia="ＭＳ 明朝" w:hAnsi="ＭＳ 明朝" w:hint="eastAsia"/>
          <w:color w:val="000000" w:themeColor="text1"/>
        </w:rPr>
        <w:t>）</w:t>
      </w:r>
      <w:r w:rsidR="006A557A" w:rsidRPr="006A557A">
        <w:rPr>
          <w:rFonts w:ascii="ＭＳ 明朝" w:eastAsia="ＭＳ 明朝" w:hAnsi="ＭＳ 明朝" w:hint="eastAsia"/>
          <w:color w:val="000000" w:themeColor="text1"/>
        </w:rPr>
        <w:t>＊リアルタイムのみ</w:t>
      </w:r>
      <w:r w:rsidRPr="006A557A">
        <w:rPr>
          <w:rFonts w:ascii="ＭＳ 明朝" w:eastAsia="ＭＳ 明朝" w:hAnsi="ＭＳ 明朝" w:hint="eastAsia"/>
          <w:color w:val="000000" w:themeColor="text1"/>
        </w:rPr>
        <w:br/>
        <w:t>受講費：</w:t>
      </w:r>
      <w:r w:rsidR="006A557A" w:rsidRPr="006A557A">
        <w:rPr>
          <w:rFonts w:ascii="ＭＳ 明朝" w:eastAsia="ＭＳ 明朝" w:hAnsi="ＭＳ 明朝" w:hint="eastAsia"/>
          <w:color w:val="000000" w:themeColor="text1"/>
          <w:shd w:val="clear" w:color="auto" w:fill="FFFFFF"/>
        </w:rPr>
        <w:t>2</w:t>
      </w:r>
      <w:r w:rsidRPr="006A557A">
        <w:rPr>
          <w:rFonts w:ascii="ＭＳ 明朝" w:eastAsia="ＭＳ 明朝" w:hAnsi="ＭＳ 明朝"/>
          <w:color w:val="000000" w:themeColor="text1"/>
          <w:shd w:val="clear" w:color="auto" w:fill="FFFFFF"/>
        </w:rPr>
        <w:t>,000円</w:t>
      </w:r>
      <w:r w:rsidRPr="006A557A">
        <w:rPr>
          <w:rFonts w:ascii="ＭＳ 明朝" w:eastAsia="ＭＳ 明朝" w:hAnsi="ＭＳ 明朝" w:hint="eastAsia"/>
          <w:color w:val="000000" w:themeColor="text1"/>
        </w:rPr>
        <w:t xml:space="preserve"> </w:t>
      </w:r>
      <w:r w:rsidRPr="006A557A">
        <w:rPr>
          <w:rFonts w:ascii="ＭＳ 明朝" w:eastAsia="ＭＳ 明朝" w:hAnsi="ＭＳ 明朝" w:hint="eastAsia"/>
          <w:color w:val="000000" w:themeColor="text1"/>
        </w:rPr>
        <w:br/>
        <w:t>内容：</w:t>
      </w:r>
      <w:r w:rsidR="006A557A" w:rsidRPr="006A557A">
        <w:rPr>
          <w:rFonts w:ascii="ＭＳ 明朝" w:eastAsia="ＭＳ 明朝" w:hAnsi="ＭＳ 明朝"/>
          <w:color w:val="333333"/>
          <w:shd w:val="clear" w:color="auto" w:fill="FFFFFF"/>
        </w:rPr>
        <w:t>デイケアや老人保健施設を利用する心不全状態にある利用者に対するフィジカルアセスメントは、その日の運動や入浴、座位時間の調整のみならず、急性憎悪による再入院を予防するためにも重要です。フレイルの状態にある高齢者の運動処方や運動方法に関しては、他セミナーでも多く注目されている中、要介護高齢者への応用や認知症を有する要介護高齢者の生活指導の方法に悩むことも多いのではないでしょうか。</w:t>
      </w:r>
      <w:r w:rsidR="006A557A" w:rsidRPr="006A557A">
        <w:rPr>
          <w:rFonts w:ascii="ＭＳ 明朝" w:eastAsia="ＭＳ 明朝" w:hAnsi="ＭＳ 明朝"/>
          <w:color w:val="333333"/>
        </w:rPr>
        <w:br/>
      </w:r>
      <w:r w:rsidR="006A557A" w:rsidRPr="006A557A">
        <w:rPr>
          <w:rFonts w:ascii="ＭＳ 明朝" w:eastAsia="ＭＳ 明朝" w:hAnsi="ＭＳ 明朝"/>
          <w:color w:val="333333"/>
          <w:shd w:val="clear" w:color="auto" w:fill="FFFFFF"/>
        </w:rPr>
        <w:t>今回はフィジカルアセスメントを、デイケアや老人保健施設のリハビリテーションを担う療法士の介入にどのように役立てていくかを、参加者の皆さんと一緒に考えてみたいと思います。</w:t>
      </w:r>
    </w:p>
    <w:p w14:paraId="34A1B15E" w14:textId="0C16AC10" w:rsidR="003940F0" w:rsidRPr="006A557A" w:rsidRDefault="004D6ED5" w:rsidP="004D6ED5">
      <w:pPr>
        <w:rPr>
          <w:rFonts w:ascii="ＭＳ 明朝" w:eastAsia="ＭＳ 明朝" w:hAnsi="ＭＳ 明朝"/>
          <w:color w:val="000000" w:themeColor="text1"/>
          <w:shd w:val="clear" w:color="auto" w:fill="FFFFFF"/>
        </w:rPr>
      </w:pPr>
      <w:r w:rsidRPr="006A557A">
        <w:rPr>
          <w:rFonts w:ascii="ＭＳ 明朝" w:eastAsia="ＭＳ 明朝" w:hAnsi="ＭＳ 明朝" w:hint="eastAsia"/>
          <w:color w:val="000000" w:themeColor="text1"/>
        </w:rPr>
        <w:t>申込み：ホームページ</w:t>
      </w:r>
      <w:r w:rsidR="00043C81" w:rsidRPr="006A557A">
        <w:rPr>
          <w:rFonts w:ascii="ＭＳ 明朝" w:eastAsia="ＭＳ 明朝" w:hAnsi="ＭＳ 明朝" w:hint="eastAsia"/>
          <w:color w:val="000000" w:themeColor="text1"/>
        </w:rPr>
        <w:t xml:space="preserve">（　</w:t>
      </w:r>
      <w:hyperlink r:id="rId6" w:history="1">
        <w:r w:rsidR="00043C81" w:rsidRPr="006A557A">
          <w:rPr>
            <w:rStyle w:val="a3"/>
            <w:rFonts w:ascii="ＭＳ 明朝" w:eastAsia="ＭＳ 明朝" w:hAnsi="ＭＳ 明朝"/>
            <w:color w:val="000000" w:themeColor="text1"/>
          </w:rPr>
          <w:t>https://shonanries.com/seminar/</w:t>
        </w:r>
      </w:hyperlink>
      <w:r w:rsidR="00043C81" w:rsidRPr="006A557A">
        <w:rPr>
          <w:rFonts w:ascii="ＭＳ 明朝" w:eastAsia="ＭＳ 明朝" w:hAnsi="ＭＳ 明朝" w:hint="eastAsia"/>
          <w:color w:val="000000" w:themeColor="text1"/>
        </w:rPr>
        <w:t xml:space="preserve">　）</w:t>
      </w:r>
      <w:r w:rsidRPr="006A557A">
        <w:rPr>
          <w:rFonts w:ascii="ＭＳ 明朝" w:eastAsia="ＭＳ 明朝" w:hAnsi="ＭＳ 明朝" w:hint="eastAsia"/>
          <w:color w:val="000000" w:themeColor="text1"/>
        </w:rPr>
        <w:t>よりお申し込みください。</w:t>
      </w:r>
      <w:r w:rsidRPr="006A557A">
        <w:rPr>
          <w:rFonts w:ascii="ＭＳ 明朝" w:eastAsia="ＭＳ 明朝" w:hAnsi="ＭＳ 明朝" w:hint="eastAsia"/>
          <w:color w:val="000000" w:themeColor="text1"/>
        </w:rPr>
        <w:br/>
        <w:t xml:space="preserve">問合せ：一般社団法人湘南運動科学研究所　</w:t>
      </w:r>
    </w:p>
    <w:p w14:paraId="3EEACF41" w14:textId="5FD047D9" w:rsidR="004D6ED5" w:rsidRPr="006A557A" w:rsidRDefault="004D6ED5" w:rsidP="004D6ED5">
      <w:pPr>
        <w:ind w:firstLineChars="400" w:firstLine="840"/>
        <w:rPr>
          <w:rFonts w:ascii="ＭＳ 明朝" w:eastAsia="ＭＳ 明朝" w:hAnsi="ＭＳ 明朝"/>
          <w:color w:val="000000" w:themeColor="text1"/>
        </w:rPr>
      </w:pPr>
      <w:r w:rsidRPr="006A557A">
        <w:rPr>
          <w:rFonts w:ascii="ＭＳ 明朝" w:eastAsia="ＭＳ 明朝" w:hAnsi="ＭＳ 明朝"/>
          <w:color w:val="000000" w:themeColor="text1"/>
          <w:shd w:val="clear" w:color="auto" w:fill="FFFFFF"/>
        </w:rPr>
        <w:t>E-mail</w:t>
      </w:r>
      <w:r w:rsidRPr="006A557A">
        <w:rPr>
          <w:rFonts w:ascii="ＭＳ 明朝" w:eastAsia="ＭＳ 明朝" w:hAnsi="ＭＳ 明朝" w:hint="eastAsia"/>
          <w:color w:val="000000" w:themeColor="text1"/>
          <w:shd w:val="clear" w:color="auto" w:fill="FFFFFF"/>
        </w:rPr>
        <w:t>：</w:t>
      </w:r>
      <w:r w:rsidRPr="006A557A">
        <w:rPr>
          <w:rFonts w:ascii="ＭＳ 明朝" w:eastAsia="ＭＳ 明朝" w:hAnsi="ＭＳ 明朝"/>
          <w:color w:val="000000" w:themeColor="text1"/>
          <w:shd w:val="clear" w:color="auto" w:fill="FFFFFF"/>
        </w:rPr>
        <w:t>neuralreha@shonanries.com</w:t>
      </w:r>
    </w:p>
    <w:sectPr w:rsidR="004D6ED5" w:rsidRPr="006A55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D2F2" w14:textId="77777777" w:rsidR="00A7591E" w:rsidRDefault="00A7591E" w:rsidP="00A811E4">
      <w:r>
        <w:separator/>
      </w:r>
    </w:p>
  </w:endnote>
  <w:endnote w:type="continuationSeparator" w:id="0">
    <w:p w14:paraId="29159CF2" w14:textId="77777777" w:rsidR="00A7591E" w:rsidRDefault="00A7591E" w:rsidP="00A8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A428" w14:textId="77777777" w:rsidR="00A7591E" w:rsidRDefault="00A7591E" w:rsidP="00A811E4">
      <w:r>
        <w:separator/>
      </w:r>
    </w:p>
  </w:footnote>
  <w:footnote w:type="continuationSeparator" w:id="0">
    <w:p w14:paraId="176DB0AB" w14:textId="77777777" w:rsidR="00A7591E" w:rsidRDefault="00A7591E" w:rsidP="00A8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D5"/>
    <w:rsid w:val="00043C81"/>
    <w:rsid w:val="00167283"/>
    <w:rsid w:val="00271253"/>
    <w:rsid w:val="003940F0"/>
    <w:rsid w:val="004D6ED5"/>
    <w:rsid w:val="006A557A"/>
    <w:rsid w:val="007B6D8A"/>
    <w:rsid w:val="008D7902"/>
    <w:rsid w:val="00A7591E"/>
    <w:rsid w:val="00A811E4"/>
    <w:rsid w:val="00B25B51"/>
    <w:rsid w:val="00BD070A"/>
    <w:rsid w:val="00E0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13FEBC"/>
  <w15:chartTrackingRefBased/>
  <w15:docId w15:val="{87581018-8221-4A7A-8FAA-4BB0174B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D6ED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043C81"/>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6ED5"/>
    <w:rPr>
      <w:color w:val="0000FF"/>
      <w:u w:val="single"/>
    </w:rPr>
  </w:style>
  <w:style w:type="character" w:customStyle="1" w:styleId="20">
    <w:name w:val="見出し 2 (文字)"/>
    <w:basedOn w:val="a0"/>
    <w:link w:val="2"/>
    <w:uiPriority w:val="9"/>
    <w:rsid w:val="004D6ED5"/>
    <w:rPr>
      <w:rFonts w:ascii="ＭＳ Ｐゴシック" w:eastAsia="ＭＳ Ｐゴシック" w:hAnsi="ＭＳ Ｐゴシック" w:cs="ＭＳ Ｐゴシック"/>
      <w:b/>
      <w:bCs/>
      <w:kern w:val="0"/>
      <w:sz w:val="36"/>
      <w:szCs w:val="36"/>
    </w:rPr>
  </w:style>
  <w:style w:type="character" w:customStyle="1" w:styleId="vkinline-font-size">
    <w:name w:val="vk_inline-font-size"/>
    <w:basedOn w:val="a0"/>
    <w:rsid w:val="004D6ED5"/>
  </w:style>
  <w:style w:type="character" w:styleId="a4">
    <w:name w:val="Unresolved Mention"/>
    <w:basedOn w:val="a0"/>
    <w:uiPriority w:val="99"/>
    <w:semiHidden/>
    <w:unhideWhenUsed/>
    <w:rsid w:val="004D6ED5"/>
    <w:rPr>
      <w:color w:val="605E5C"/>
      <w:shd w:val="clear" w:color="auto" w:fill="E1DFDD"/>
    </w:rPr>
  </w:style>
  <w:style w:type="paragraph" w:styleId="a5">
    <w:name w:val="header"/>
    <w:basedOn w:val="a"/>
    <w:link w:val="a6"/>
    <w:uiPriority w:val="99"/>
    <w:unhideWhenUsed/>
    <w:rsid w:val="00A811E4"/>
    <w:pPr>
      <w:tabs>
        <w:tab w:val="center" w:pos="4252"/>
        <w:tab w:val="right" w:pos="8504"/>
      </w:tabs>
      <w:snapToGrid w:val="0"/>
    </w:pPr>
  </w:style>
  <w:style w:type="character" w:customStyle="1" w:styleId="a6">
    <w:name w:val="ヘッダー (文字)"/>
    <w:basedOn w:val="a0"/>
    <w:link w:val="a5"/>
    <w:uiPriority w:val="99"/>
    <w:rsid w:val="00A811E4"/>
  </w:style>
  <w:style w:type="paragraph" w:styleId="a7">
    <w:name w:val="footer"/>
    <w:basedOn w:val="a"/>
    <w:link w:val="a8"/>
    <w:uiPriority w:val="99"/>
    <w:unhideWhenUsed/>
    <w:rsid w:val="00A811E4"/>
    <w:pPr>
      <w:tabs>
        <w:tab w:val="center" w:pos="4252"/>
        <w:tab w:val="right" w:pos="8504"/>
      </w:tabs>
      <w:snapToGrid w:val="0"/>
    </w:pPr>
  </w:style>
  <w:style w:type="character" w:customStyle="1" w:styleId="a8">
    <w:name w:val="フッター (文字)"/>
    <w:basedOn w:val="a0"/>
    <w:link w:val="a7"/>
    <w:uiPriority w:val="99"/>
    <w:rsid w:val="00A811E4"/>
  </w:style>
  <w:style w:type="character" w:customStyle="1" w:styleId="30">
    <w:name w:val="見出し 3 (文字)"/>
    <w:basedOn w:val="a0"/>
    <w:link w:val="3"/>
    <w:uiPriority w:val="9"/>
    <w:semiHidden/>
    <w:rsid w:val="00043C81"/>
    <w:rPr>
      <w:rFonts w:asciiTheme="majorHAnsi" w:eastAsiaTheme="majorEastAsia" w:hAnsiTheme="majorHAnsi" w:cstheme="majorBidi"/>
    </w:rPr>
  </w:style>
  <w:style w:type="character" w:styleId="a9">
    <w:name w:val="Strong"/>
    <w:basedOn w:val="a0"/>
    <w:uiPriority w:val="22"/>
    <w:qFormat/>
    <w:rsid w:val="00043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9241">
      <w:bodyDiv w:val="1"/>
      <w:marLeft w:val="0"/>
      <w:marRight w:val="0"/>
      <w:marTop w:val="0"/>
      <w:marBottom w:val="0"/>
      <w:divBdr>
        <w:top w:val="none" w:sz="0" w:space="0" w:color="auto"/>
        <w:left w:val="none" w:sz="0" w:space="0" w:color="auto"/>
        <w:bottom w:val="none" w:sz="0" w:space="0" w:color="auto"/>
        <w:right w:val="none" w:sz="0" w:space="0" w:color="auto"/>
      </w:divBdr>
    </w:div>
    <w:div w:id="453521826">
      <w:bodyDiv w:val="1"/>
      <w:marLeft w:val="0"/>
      <w:marRight w:val="0"/>
      <w:marTop w:val="0"/>
      <w:marBottom w:val="0"/>
      <w:divBdr>
        <w:top w:val="none" w:sz="0" w:space="0" w:color="auto"/>
        <w:left w:val="none" w:sz="0" w:space="0" w:color="auto"/>
        <w:bottom w:val="none" w:sz="0" w:space="0" w:color="auto"/>
        <w:right w:val="none" w:sz="0" w:space="0" w:color="auto"/>
      </w:divBdr>
    </w:div>
    <w:div w:id="11545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nanries.com/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sugawara hitoshi</dc:creator>
  <cp:keywords/>
  <dc:description/>
  <cp:lastModifiedBy>hitoshi sugawara</cp:lastModifiedBy>
  <cp:revision>5</cp:revision>
  <dcterms:created xsi:type="dcterms:W3CDTF">2023-09-15T16:09:00Z</dcterms:created>
  <dcterms:modified xsi:type="dcterms:W3CDTF">2023-11-22T08:16:00Z</dcterms:modified>
</cp:coreProperties>
</file>