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602C9" w14:textId="4814F130" w:rsidR="00944244" w:rsidRPr="00C05F4A" w:rsidRDefault="00944244" w:rsidP="00085113">
      <w:pPr>
        <w:pStyle w:val="a3"/>
        <w:ind w:firstLineChars="300" w:firstLine="720"/>
        <w:rPr>
          <w:b/>
          <w:bCs/>
          <w:color w:val="FF0000"/>
          <w:sz w:val="24"/>
          <w:szCs w:val="24"/>
        </w:rPr>
      </w:pPr>
      <w:r w:rsidRPr="00C05F4A">
        <w:rPr>
          <w:rFonts w:hint="eastAsia"/>
          <w:b/>
          <w:bCs/>
          <w:color w:val="FF0000"/>
          <w:sz w:val="24"/>
          <w:szCs w:val="24"/>
        </w:rPr>
        <w:t>【</w:t>
      </w:r>
      <w:r w:rsidR="00C05F4A">
        <w:rPr>
          <w:rFonts w:hint="eastAsia"/>
          <w:b/>
          <w:bCs/>
          <w:color w:val="FF0000"/>
          <w:sz w:val="24"/>
          <w:szCs w:val="24"/>
        </w:rPr>
        <w:t>徳島県</w:t>
      </w:r>
      <w:r w:rsidR="00085113">
        <w:rPr>
          <w:rFonts w:hint="eastAsia"/>
          <w:b/>
          <w:bCs/>
          <w:color w:val="FF0000"/>
          <w:sz w:val="24"/>
          <w:szCs w:val="24"/>
        </w:rPr>
        <w:t>理学療法</w:t>
      </w:r>
      <w:r w:rsidR="00C05F4A">
        <w:rPr>
          <w:rFonts w:hint="eastAsia"/>
          <w:b/>
          <w:bCs/>
          <w:color w:val="FF0000"/>
          <w:sz w:val="24"/>
          <w:szCs w:val="24"/>
        </w:rPr>
        <w:t xml:space="preserve">士会主催　</w:t>
      </w:r>
      <w:r w:rsidRPr="00C05F4A">
        <w:rPr>
          <w:rFonts w:hint="eastAsia"/>
          <w:b/>
          <w:bCs/>
          <w:color w:val="FF0000"/>
          <w:sz w:val="24"/>
          <w:szCs w:val="24"/>
        </w:rPr>
        <w:t>令和</w:t>
      </w:r>
      <w:r w:rsidR="002C6F6A">
        <w:rPr>
          <w:rFonts w:hint="eastAsia"/>
          <w:b/>
          <w:bCs/>
          <w:color w:val="FF0000"/>
          <w:sz w:val="24"/>
          <w:szCs w:val="24"/>
        </w:rPr>
        <w:t>６</w:t>
      </w:r>
      <w:r w:rsidRPr="00C05F4A">
        <w:rPr>
          <w:rFonts w:hint="eastAsia"/>
          <w:b/>
          <w:bCs/>
          <w:color w:val="FF0000"/>
          <w:sz w:val="24"/>
          <w:szCs w:val="24"/>
        </w:rPr>
        <w:t>年度</w:t>
      </w:r>
      <w:r w:rsidR="00085113">
        <w:rPr>
          <w:rFonts w:hint="eastAsia"/>
          <w:b/>
          <w:bCs/>
          <w:color w:val="FF0000"/>
          <w:sz w:val="24"/>
          <w:szCs w:val="24"/>
        </w:rPr>
        <w:t xml:space="preserve">　</w:t>
      </w:r>
      <w:r w:rsidRPr="00C05F4A">
        <w:rPr>
          <w:rFonts w:hint="eastAsia"/>
          <w:b/>
          <w:bCs/>
          <w:color w:val="FF0000"/>
          <w:sz w:val="24"/>
          <w:szCs w:val="24"/>
        </w:rPr>
        <w:t>理学療法士講習会のご案内】</w:t>
      </w:r>
    </w:p>
    <w:p w14:paraId="75B67003" w14:textId="572FF5CE" w:rsidR="003B07D6" w:rsidRPr="00085113" w:rsidRDefault="00085113" w:rsidP="00085113">
      <w:pPr>
        <w:pStyle w:val="a3"/>
        <w:rPr>
          <w:b/>
          <w:bCs/>
          <w:color w:val="0070C0"/>
          <w:sz w:val="32"/>
          <w:szCs w:val="32"/>
        </w:rPr>
      </w:pPr>
      <w:r w:rsidRPr="00085113">
        <w:rPr>
          <w:rFonts w:hint="eastAsia"/>
          <w:b/>
          <w:bCs/>
          <w:color w:val="000000" w:themeColor="text1"/>
          <w:sz w:val="28"/>
          <w:szCs w:val="28"/>
        </w:rPr>
        <w:t>テーマ：</w:t>
      </w:r>
      <w:r>
        <w:rPr>
          <w:rFonts w:hint="eastAsia"/>
          <w:b/>
          <w:bCs/>
          <w:color w:val="0070C0"/>
          <w:sz w:val="28"/>
          <w:szCs w:val="28"/>
        </w:rPr>
        <w:t xml:space="preserve">　　　　</w:t>
      </w:r>
      <w:r w:rsidR="00AB3AEB" w:rsidRPr="00085113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5AECFC" wp14:editId="37F1C2BF">
            <wp:simplePos x="0" y="0"/>
            <wp:positionH relativeFrom="column">
              <wp:posOffset>3682365</wp:posOffset>
            </wp:positionH>
            <wp:positionV relativeFrom="paragraph">
              <wp:posOffset>520700</wp:posOffset>
            </wp:positionV>
            <wp:extent cx="2371725" cy="2499360"/>
            <wp:effectExtent l="0" t="0" r="0" b="0"/>
            <wp:wrapTight wrapText="bothSides">
              <wp:wrapPolygon edited="0">
                <wp:start x="347" y="0"/>
                <wp:lineTo x="0" y="12018"/>
                <wp:lineTo x="0" y="16957"/>
                <wp:lineTo x="867" y="20744"/>
                <wp:lineTo x="20819" y="20744"/>
                <wp:lineTo x="21166" y="19427"/>
                <wp:lineTo x="20125" y="19098"/>
                <wp:lineTo x="15094" y="18439"/>
                <wp:lineTo x="17002" y="18439"/>
                <wp:lineTo x="19605" y="16957"/>
                <wp:lineTo x="19605" y="12512"/>
                <wp:lineTo x="19084" y="11854"/>
                <wp:lineTo x="17176" y="10537"/>
                <wp:lineTo x="17176" y="0"/>
                <wp:lineTo x="347" y="0"/>
              </wp:wrapPolygon>
            </wp:wrapTight>
            <wp:docPr id="6012659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F4A" w:rsidRPr="00085113">
        <w:rPr>
          <w:rFonts w:hint="eastAsia"/>
          <w:b/>
          <w:bCs/>
          <w:color w:val="0070C0"/>
          <w:sz w:val="32"/>
          <w:szCs w:val="32"/>
        </w:rPr>
        <w:t>～</w:t>
      </w:r>
      <w:r w:rsidR="00AB3AEB" w:rsidRPr="00085113">
        <w:rPr>
          <w:rFonts w:hint="eastAsia"/>
          <w:b/>
          <w:bCs/>
          <w:color w:val="0070C0"/>
          <w:sz w:val="32"/>
          <w:szCs w:val="32"/>
        </w:rPr>
        <w:t>研究デザインと統計解析の基本</w:t>
      </w:r>
      <w:r w:rsidR="00C05F4A" w:rsidRPr="00085113">
        <w:rPr>
          <w:rFonts w:hint="eastAsia"/>
          <w:b/>
          <w:bCs/>
          <w:color w:val="0070C0"/>
          <w:sz w:val="32"/>
          <w:szCs w:val="32"/>
        </w:rPr>
        <w:t>～</w:t>
      </w:r>
    </w:p>
    <w:p w14:paraId="3C557125" w14:textId="02D5D6EE" w:rsidR="00944244" w:rsidRPr="00944244" w:rsidRDefault="00944244" w:rsidP="00944244">
      <w:pPr>
        <w:pStyle w:val="a3"/>
        <w:rPr>
          <w:b/>
          <w:bCs/>
          <w:sz w:val="28"/>
          <w:szCs w:val="28"/>
        </w:rPr>
      </w:pPr>
      <w:r w:rsidRPr="00944244">
        <w:rPr>
          <w:rFonts w:hint="eastAsia"/>
          <w:b/>
          <w:bCs/>
          <w:sz w:val="28"/>
          <w:szCs w:val="28"/>
        </w:rPr>
        <w:t>開催日：9月2</w:t>
      </w:r>
      <w:r w:rsidR="002C6F6A">
        <w:rPr>
          <w:rFonts w:hint="eastAsia"/>
          <w:b/>
          <w:bCs/>
          <w:sz w:val="28"/>
          <w:szCs w:val="28"/>
        </w:rPr>
        <w:t>9</w:t>
      </w:r>
      <w:r w:rsidRPr="00944244">
        <w:rPr>
          <w:rFonts w:hint="eastAsia"/>
          <w:b/>
          <w:bCs/>
          <w:sz w:val="28"/>
          <w:szCs w:val="28"/>
        </w:rPr>
        <w:t xml:space="preserve">日（日曜日）　</w:t>
      </w:r>
    </w:p>
    <w:p w14:paraId="08954B81" w14:textId="529A3433" w:rsidR="00434714" w:rsidRPr="008C07D2" w:rsidRDefault="00944244" w:rsidP="00944244">
      <w:pPr>
        <w:pStyle w:val="a3"/>
        <w:rPr>
          <w:b/>
          <w:bCs/>
          <w:sz w:val="28"/>
          <w:szCs w:val="28"/>
          <w:u w:val="single"/>
        </w:rPr>
      </w:pPr>
      <w:r w:rsidRPr="00944244">
        <w:rPr>
          <w:rFonts w:hint="eastAsia"/>
          <w:b/>
          <w:bCs/>
          <w:sz w:val="28"/>
          <w:szCs w:val="28"/>
        </w:rPr>
        <w:t xml:space="preserve">場所：徳島県医師会館　</w:t>
      </w:r>
      <w:r w:rsidRPr="008C07D2">
        <w:rPr>
          <w:rFonts w:hint="eastAsia"/>
          <w:b/>
          <w:bCs/>
          <w:sz w:val="28"/>
          <w:szCs w:val="28"/>
          <w:u w:val="single"/>
        </w:rPr>
        <w:t>対面開催</w:t>
      </w:r>
    </w:p>
    <w:p w14:paraId="1F401937" w14:textId="2088036A" w:rsidR="00434714" w:rsidRPr="008C07D2" w:rsidRDefault="00434714" w:rsidP="00944244">
      <w:pPr>
        <w:pStyle w:val="a3"/>
        <w:rPr>
          <w:rFonts w:hAnsi="游ゴシック" w:cs="ＭＳ Ｐゴシック"/>
          <w:b/>
          <w:bCs/>
          <w:color w:val="000000"/>
          <w:kern w:val="0"/>
        </w:rPr>
      </w:pPr>
      <w:r w:rsidRPr="008C07D2">
        <w:rPr>
          <w:rFonts w:hAnsi="游ゴシック" w:cs="ＭＳ Ｐゴシック" w:hint="eastAsia"/>
          <w:b/>
          <w:bCs/>
          <w:color w:val="000000"/>
          <w:kern w:val="0"/>
        </w:rPr>
        <w:t>タイムスケジュール</w:t>
      </w:r>
    </w:p>
    <w:p w14:paraId="13D4DF50" w14:textId="2FF4E32C" w:rsidR="00434714" w:rsidRPr="0093353E" w:rsidRDefault="00434714" w:rsidP="00944244">
      <w:pPr>
        <w:pStyle w:val="a3"/>
        <w:rPr>
          <w:rFonts w:hAnsi="游ゴシック" w:cs="ＭＳ Ｐゴシック"/>
          <w:b/>
          <w:bCs/>
          <w:color w:val="000000"/>
          <w:kern w:val="0"/>
          <w:sz w:val="20"/>
          <w:szCs w:val="20"/>
        </w:rPr>
      </w:pPr>
      <w:r w:rsidRPr="0093353E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 xml:space="preserve">8：30　より　</w:t>
      </w:r>
      <w:r w:rsidR="003B07D6" w:rsidRPr="0093353E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　　</w:t>
      </w:r>
      <w:r w:rsidRPr="0093353E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>受付</w:t>
      </w:r>
    </w:p>
    <w:p w14:paraId="5BB68B0F" w14:textId="37CF8A2E" w:rsidR="00316621" w:rsidRPr="00C614D0" w:rsidRDefault="00434714" w:rsidP="00C614D0">
      <w:pPr>
        <w:pStyle w:val="a3"/>
        <w:rPr>
          <w:rFonts w:hAnsi="游ゴシック" w:cs="ＭＳ Ｐゴシック"/>
          <w:b/>
          <w:bCs/>
          <w:color w:val="000000"/>
          <w:kern w:val="0"/>
          <w:sz w:val="20"/>
          <w:szCs w:val="20"/>
        </w:rPr>
      </w:pP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 xml:space="preserve">9：00～10：30　  </w:t>
      </w:r>
      <w:r w:rsidR="00081FF3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>講義「</w:t>
      </w:r>
      <w:r w:rsidR="00AB3AEB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>研究デザインと統計解析の基本</w:t>
      </w: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t>」</w:t>
      </w: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br/>
        <w:t>10：40～12：10　  講義・実技　「基本的な検定について」</w:t>
      </w: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br/>
        <w:t>13：10～14：40　  講義・実技　「多変量解析」</w:t>
      </w:r>
      <w:r w:rsidRPr="00944244">
        <w:rPr>
          <w:rFonts w:hAnsi="游ゴシック" w:cs="ＭＳ Ｐゴシック" w:hint="eastAsia"/>
          <w:b/>
          <w:bCs/>
          <w:color w:val="000000"/>
          <w:kern w:val="0"/>
          <w:sz w:val="20"/>
          <w:szCs w:val="20"/>
        </w:rPr>
        <w:br/>
        <w:t>14：50～16：20　  講義・実技　「様々な統計手法」</w:t>
      </w:r>
    </w:p>
    <w:p w14:paraId="7C42DCED" w14:textId="5F92FB57" w:rsidR="002C6F6A" w:rsidRPr="00085113" w:rsidRDefault="00434714" w:rsidP="00316621">
      <w:pPr>
        <w:pStyle w:val="a3"/>
        <w:rPr>
          <w:rFonts w:hAnsi="游ゴシック" w:cs="ＭＳ Ｐゴシック"/>
          <w:b/>
          <w:bCs/>
          <w:color w:val="000000"/>
          <w:kern w:val="0"/>
        </w:rPr>
      </w:pPr>
      <w:r w:rsidRPr="00085113">
        <w:rPr>
          <w:rFonts w:hAnsi="游ゴシック" w:cs="ＭＳ Ｐゴシック" w:hint="eastAsia"/>
          <w:b/>
          <w:bCs/>
          <w:color w:val="000000"/>
          <w:kern w:val="0"/>
        </w:rPr>
        <w:t>本講習会は統計学</w:t>
      </w:r>
      <w:r w:rsidR="009F6572" w:rsidRPr="00085113">
        <w:rPr>
          <w:rFonts w:hAnsi="游ゴシック" w:cs="ＭＳ Ｐゴシック" w:hint="eastAsia"/>
          <w:b/>
          <w:bCs/>
          <w:color w:val="000000"/>
          <w:kern w:val="0"/>
        </w:rPr>
        <w:t>の</w:t>
      </w:r>
      <w:r w:rsidRPr="00085113">
        <w:rPr>
          <w:rFonts w:hAnsi="游ゴシック" w:cs="ＭＳ Ｐゴシック" w:hint="eastAsia"/>
          <w:b/>
          <w:bCs/>
          <w:color w:val="000000"/>
          <w:kern w:val="0"/>
        </w:rPr>
        <w:t>知識を基礎から習得することを目的に</w:t>
      </w:r>
      <w:r w:rsidR="00E02D19" w:rsidRPr="00085113">
        <w:rPr>
          <w:rFonts w:hAnsi="游ゴシック" w:cs="ＭＳ Ｐゴシック" w:hint="eastAsia"/>
          <w:b/>
          <w:bCs/>
          <w:color w:val="000000"/>
          <w:kern w:val="0"/>
        </w:rPr>
        <w:t>しています。</w:t>
      </w:r>
      <w:r w:rsidR="00944244" w:rsidRPr="00085113">
        <w:rPr>
          <w:rFonts w:hAnsi="游ゴシック" w:hint="eastAsia"/>
          <w:b/>
          <w:bCs/>
        </w:rPr>
        <w:t>統計学</w:t>
      </w:r>
      <w:r w:rsidR="00E02D19" w:rsidRPr="00085113">
        <w:rPr>
          <w:rFonts w:hAnsi="游ゴシック" w:hint="eastAsia"/>
          <w:b/>
          <w:bCs/>
        </w:rPr>
        <w:t>初心者から</w:t>
      </w:r>
      <w:r w:rsidR="00944244" w:rsidRPr="00085113">
        <w:rPr>
          <w:rFonts w:hAnsi="游ゴシック" w:hint="eastAsia"/>
          <w:b/>
          <w:bCs/>
        </w:rPr>
        <w:t>中堅者まで</w:t>
      </w:r>
      <w:r w:rsidR="00E02D19" w:rsidRPr="00085113">
        <w:rPr>
          <w:rFonts w:hAnsi="游ゴシック" w:hint="eastAsia"/>
          <w:b/>
          <w:bCs/>
        </w:rPr>
        <w:t>、</w:t>
      </w:r>
      <w:r w:rsidRPr="00085113">
        <w:rPr>
          <w:rFonts w:hAnsi="游ゴシック" w:cs="ＭＳ Ｐゴシック" w:hint="eastAsia"/>
          <w:b/>
          <w:bCs/>
          <w:color w:val="000000"/>
          <w:kern w:val="0"/>
        </w:rPr>
        <w:t>フリーソフトウェア（Rコマンダー）を使用し実践的に学</w:t>
      </w:r>
      <w:r w:rsidR="00E02D19" w:rsidRPr="00085113">
        <w:rPr>
          <w:rFonts w:hAnsi="游ゴシック" w:cs="ＭＳ Ｐゴシック" w:hint="eastAsia"/>
          <w:b/>
          <w:bCs/>
          <w:color w:val="000000"/>
          <w:kern w:val="0"/>
        </w:rPr>
        <w:t>べます</w:t>
      </w:r>
      <w:r w:rsidRPr="00085113">
        <w:rPr>
          <w:rFonts w:hAnsi="游ゴシック" w:cs="ＭＳ Ｐゴシック" w:hint="eastAsia"/>
          <w:b/>
          <w:bCs/>
          <w:color w:val="000000"/>
          <w:kern w:val="0"/>
        </w:rPr>
        <w:t>。</w:t>
      </w:r>
    </w:p>
    <w:p w14:paraId="1F598E4D" w14:textId="77777777" w:rsidR="00E02D19" w:rsidRPr="00085113" w:rsidRDefault="00316621" w:rsidP="002C6F6A">
      <w:pPr>
        <w:pStyle w:val="a3"/>
        <w:ind w:firstLineChars="100" w:firstLine="220"/>
        <w:rPr>
          <w:rFonts w:hAnsi="游ゴシック"/>
          <w:b/>
          <w:bCs/>
        </w:rPr>
      </w:pPr>
      <w:r w:rsidRPr="00085113">
        <w:rPr>
          <w:rFonts w:hAnsi="游ゴシック" w:hint="eastAsia"/>
          <w:b/>
          <w:bCs/>
        </w:rPr>
        <w:t>お申し込みは、</w:t>
      </w:r>
      <w:hyperlink r:id="rId5" w:history="1">
        <w:r w:rsidRPr="00085113">
          <w:rPr>
            <w:rStyle w:val="a5"/>
            <w:rFonts w:hAnsi="游ゴシック"/>
            <w:b/>
            <w:bCs/>
            <w:color w:val="000000" w:themeColor="text1"/>
          </w:rPr>
          <w:t>公益社団法人日本理学療法士協会　理学療法士向けトップ (japanpt.or.jp)</w:t>
        </w:r>
      </w:hyperlink>
      <w:r w:rsidR="003B07D6" w:rsidRPr="00085113">
        <w:rPr>
          <w:rFonts w:hAnsi="游ゴシック" w:hint="eastAsia"/>
          <w:b/>
          <w:bCs/>
          <w:color w:val="000000" w:themeColor="text1"/>
        </w:rPr>
        <w:t xml:space="preserve">　</w:t>
      </w:r>
    </w:p>
    <w:p w14:paraId="4C73CD70" w14:textId="57FA698B" w:rsidR="00944244" w:rsidRPr="00085113" w:rsidRDefault="00123BD4" w:rsidP="00E02D19">
      <w:pPr>
        <w:pStyle w:val="a3"/>
        <w:rPr>
          <w:rFonts w:hAnsi="游ゴシック"/>
          <w:b/>
          <w:bCs/>
        </w:rPr>
      </w:pPr>
      <w:r w:rsidRPr="00085113">
        <w:rPr>
          <w:rFonts w:hAnsi="游ゴシック" w:hint="eastAsia"/>
          <w:b/>
          <w:bCs/>
        </w:rPr>
        <w:t>から、</w:t>
      </w:r>
      <w:r w:rsidR="00316621" w:rsidRPr="00085113">
        <w:rPr>
          <w:rFonts w:hAnsi="游ゴシック" w:hint="eastAsia"/>
          <w:b/>
          <w:bCs/>
        </w:rPr>
        <w:t>マイページにログインして頂き</w:t>
      </w:r>
      <w:r w:rsidR="00E02D19" w:rsidRPr="00085113">
        <w:rPr>
          <w:rFonts w:hAnsi="游ゴシック" w:hint="eastAsia"/>
          <w:b/>
          <w:bCs/>
        </w:rPr>
        <w:t>、</w:t>
      </w:r>
      <w:r w:rsidR="00316621" w:rsidRPr="00085113">
        <w:rPr>
          <w:rFonts w:hAnsi="游ゴシック" w:hint="eastAsia"/>
          <w:b/>
          <w:bCs/>
        </w:rPr>
        <w:t>生涯学習管理→セミナー検索・申し込みをクリックして</w:t>
      </w:r>
      <w:r w:rsidR="00E02D19" w:rsidRPr="00085113">
        <w:rPr>
          <w:rFonts w:hint="eastAsia"/>
          <w:b/>
          <w:bCs/>
          <w:kern w:val="0"/>
        </w:rPr>
        <w:t>登録/認定理学療法士にチェックして頂き、開催日9/28もしくは開催県・徳島を入力して</w:t>
      </w:r>
      <w:r w:rsidRPr="00085113">
        <w:rPr>
          <w:rFonts w:hint="eastAsia"/>
          <w:b/>
          <w:bCs/>
          <w:kern w:val="0"/>
        </w:rPr>
        <w:t>、</w:t>
      </w:r>
      <w:r w:rsidR="00944244" w:rsidRPr="00085113">
        <w:rPr>
          <w:rFonts w:hAnsi="游ゴシック" w:hint="eastAsia"/>
          <w:b/>
          <w:bCs/>
        </w:rPr>
        <w:t>検索</w:t>
      </w:r>
      <w:r w:rsidRPr="00085113">
        <w:rPr>
          <w:rFonts w:hAnsi="游ゴシック" w:hint="eastAsia"/>
          <w:b/>
          <w:bCs/>
        </w:rPr>
        <w:t>して</w:t>
      </w:r>
      <w:r w:rsidR="00944244" w:rsidRPr="00085113">
        <w:rPr>
          <w:rFonts w:hAnsi="游ゴシック" w:hint="eastAsia"/>
          <w:b/>
          <w:bCs/>
        </w:rPr>
        <w:t>ください</w:t>
      </w:r>
      <w:r w:rsidR="00085113" w:rsidRPr="00085113">
        <w:rPr>
          <w:rFonts w:hAnsi="游ゴシック" w:hint="eastAsia"/>
          <w:b/>
          <w:bCs/>
        </w:rPr>
        <w:t>。</w:t>
      </w:r>
    </w:p>
    <w:p w14:paraId="4C9230CC" w14:textId="62340686" w:rsidR="008C07D2" w:rsidRDefault="00085113" w:rsidP="008C07D2">
      <w:pPr>
        <w:pStyle w:val="a3"/>
        <w:rPr>
          <w:rFonts w:hAnsi="游ゴシック"/>
          <w:b/>
          <w:bCs/>
          <w:sz w:val="24"/>
          <w:szCs w:val="24"/>
        </w:rPr>
      </w:pPr>
      <w:r w:rsidRPr="00085113">
        <w:rPr>
          <w:rFonts w:hAnsi="游ゴシック" w:hint="eastAsia"/>
          <w:b/>
          <w:bCs/>
          <w:color w:val="FF0000"/>
          <w:sz w:val="16"/>
          <w:szCs w:val="16"/>
        </w:rPr>
        <w:t>●</w:t>
      </w:r>
      <w:r>
        <w:rPr>
          <w:rFonts w:hAnsi="游ゴシック" w:hint="eastAsia"/>
          <w:b/>
          <w:bCs/>
          <w:color w:val="FF0000"/>
          <w:sz w:val="16"/>
          <w:szCs w:val="16"/>
        </w:rPr>
        <w:t xml:space="preserve">　</w:t>
      </w:r>
      <w:r w:rsidR="00E02D19" w:rsidRPr="00085113">
        <w:rPr>
          <w:rFonts w:hAnsi="游ゴシック" w:hint="eastAsia"/>
          <w:b/>
          <w:bCs/>
          <w:color w:val="FF0000"/>
          <w:sz w:val="21"/>
          <w:szCs w:val="21"/>
        </w:rPr>
        <w:t>会員外の方</w:t>
      </w:r>
      <w:r>
        <w:rPr>
          <w:rFonts w:hAnsi="游ゴシック" w:hint="eastAsia"/>
          <w:b/>
          <w:bCs/>
          <w:sz w:val="21"/>
          <w:szCs w:val="21"/>
        </w:rPr>
        <w:t>で</w:t>
      </w:r>
      <w:r w:rsidR="00E02D19">
        <w:rPr>
          <w:rFonts w:hAnsi="游ゴシック" w:hint="eastAsia"/>
          <w:b/>
          <w:bCs/>
          <w:sz w:val="21"/>
          <w:szCs w:val="21"/>
        </w:rPr>
        <w:t>申し込み</w:t>
      </w:r>
      <w:r>
        <w:rPr>
          <w:rFonts w:hAnsi="游ゴシック" w:hint="eastAsia"/>
          <w:b/>
          <w:bCs/>
          <w:sz w:val="21"/>
          <w:szCs w:val="21"/>
        </w:rPr>
        <w:t>を</w:t>
      </w:r>
      <w:r w:rsidR="00E02D19">
        <w:rPr>
          <w:rFonts w:hAnsi="游ゴシック" w:hint="eastAsia"/>
          <w:b/>
          <w:bCs/>
          <w:sz w:val="21"/>
          <w:szCs w:val="21"/>
        </w:rPr>
        <w:t>ご希望の場合は、</w:t>
      </w:r>
      <w:r w:rsidR="008C07D2" w:rsidRPr="00C614D0">
        <w:rPr>
          <w:rFonts w:hint="eastAsia"/>
          <w:b/>
          <w:bCs/>
          <w:color w:val="000000" w:themeColor="text1"/>
        </w:rPr>
        <w:t>e</w:t>
      </w:r>
      <w:r w:rsidR="008C07D2" w:rsidRPr="00C614D0">
        <w:rPr>
          <w:b/>
          <w:bCs/>
          <w:color w:val="000000" w:themeColor="text1"/>
        </w:rPr>
        <w:t xml:space="preserve">-mail </w:t>
      </w:r>
      <w:hyperlink r:id="rId6" w:tgtFrame="_blank" w:history="1">
        <w:r w:rsidR="008C07D2" w:rsidRPr="00C614D0">
          <w:rPr>
            <w:rStyle w:val="a5"/>
            <w:rFonts w:asciiTheme="majorEastAsia" w:eastAsiaTheme="majorEastAsia" w:hAnsiTheme="majorEastAsia"/>
            <w:u w:val="none"/>
          </w:rPr>
          <w:t>akira-g@mm.pikara.ne.jp</w:t>
        </w:r>
      </w:hyperlink>
      <w:r w:rsidR="008C07D2" w:rsidRPr="008C07D2">
        <w:rPr>
          <w:rStyle w:val="a5"/>
          <w:rFonts w:asciiTheme="majorEastAsia" w:eastAsiaTheme="majorEastAsia" w:hAnsiTheme="majorEastAsia" w:hint="eastAsia"/>
          <w:b/>
          <w:bCs/>
          <w:color w:val="auto"/>
          <w:u w:val="none"/>
        </w:rPr>
        <w:t>に</w:t>
      </w:r>
      <w:r>
        <w:rPr>
          <w:rStyle w:val="a5"/>
          <w:rFonts w:asciiTheme="majorEastAsia" w:eastAsiaTheme="majorEastAsia" w:hAnsiTheme="majorEastAsia" w:hint="eastAsia"/>
          <w:b/>
          <w:bCs/>
          <w:color w:val="auto"/>
          <w:u w:val="none"/>
        </w:rPr>
        <w:t>、</w:t>
      </w:r>
      <w:r w:rsidR="008C07D2" w:rsidRPr="008C07D2">
        <w:rPr>
          <w:rStyle w:val="a5"/>
          <w:rFonts w:asciiTheme="majorEastAsia" w:eastAsiaTheme="majorEastAsia" w:hAnsiTheme="majorEastAsia" w:hint="eastAsia"/>
          <w:b/>
          <w:bCs/>
          <w:color w:val="auto"/>
          <w:u w:val="none"/>
        </w:rPr>
        <w:t>ご連絡ください。</w:t>
      </w:r>
    </w:p>
    <w:p w14:paraId="4BD5A49D" w14:textId="326E4D24" w:rsidR="002C6F6A" w:rsidRPr="00E02D19" w:rsidRDefault="00316621" w:rsidP="008C07D2">
      <w:pPr>
        <w:pStyle w:val="a3"/>
        <w:ind w:firstLineChars="600" w:firstLine="1440"/>
        <w:rPr>
          <w:rFonts w:hAnsi="游ゴシック"/>
          <w:b/>
          <w:bCs/>
          <w:sz w:val="24"/>
          <w:szCs w:val="24"/>
        </w:rPr>
      </w:pPr>
      <w:r w:rsidRPr="00E02D19">
        <w:rPr>
          <w:rFonts w:hAnsi="游ゴシック" w:hint="eastAsia"/>
          <w:b/>
          <w:bCs/>
          <w:sz w:val="24"/>
          <w:szCs w:val="24"/>
        </w:rPr>
        <w:t>○</w:t>
      </w:r>
      <w:r w:rsidR="00944244" w:rsidRPr="00E02D19">
        <w:rPr>
          <w:rFonts w:hAnsi="游ゴシック" w:hint="eastAsia"/>
          <w:b/>
          <w:bCs/>
          <w:sz w:val="24"/>
          <w:szCs w:val="24"/>
        </w:rPr>
        <w:t>登録理学療法士 更新 / 認定/専門理学療法士 更新</w:t>
      </w:r>
    </w:p>
    <w:p w14:paraId="4B1EA7C6" w14:textId="17132D1F" w:rsidR="008C07D2" w:rsidRPr="00123BD4" w:rsidRDefault="00944244" w:rsidP="00123BD4">
      <w:pPr>
        <w:pStyle w:val="a3"/>
        <w:ind w:firstLineChars="600" w:firstLine="1440"/>
        <w:rPr>
          <w:rFonts w:hAnsi="游ゴシック" w:hint="eastAsia"/>
          <w:b/>
          <w:bCs/>
          <w:color w:val="FF0000"/>
          <w:sz w:val="24"/>
          <w:szCs w:val="24"/>
        </w:rPr>
      </w:pPr>
      <w:r w:rsidRPr="00E02D19">
        <w:rPr>
          <w:rFonts w:hAnsi="游ゴシック" w:hint="eastAsia"/>
          <w:b/>
          <w:bCs/>
          <w:sz w:val="24"/>
          <w:szCs w:val="24"/>
        </w:rPr>
        <w:t xml:space="preserve">　</w:t>
      </w:r>
      <w:r w:rsidR="00D92492" w:rsidRPr="00E02D19">
        <w:rPr>
          <w:rFonts w:hAnsi="游ゴシック" w:hint="eastAsia"/>
          <w:b/>
          <w:bCs/>
          <w:sz w:val="24"/>
          <w:szCs w:val="24"/>
        </w:rPr>
        <w:t>区分3－</w:t>
      </w:r>
      <w:r w:rsidR="00C72A46" w:rsidRPr="00E02D19">
        <w:rPr>
          <w:rFonts w:hAnsi="游ゴシック" w:hint="eastAsia"/>
          <w:b/>
          <w:bCs/>
          <w:sz w:val="24"/>
          <w:szCs w:val="24"/>
        </w:rPr>
        <w:t xml:space="preserve">47　統計学　　</w:t>
      </w:r>
      <w:r w:rsidRPr="00E02D19">
        <w:rPr>
          <w:rFonts w:hAnsi="游ゴシック" w:hint="eastAsia"/>
          <w:b/>
          <w:bCs/>
          <w:color w:val="FF0000"/>
          <w:sz w:val="24"/>
          <w:szCs w:val="24"/>
        </w:rPr>
        <w:t>６ポイント</w:t>
      </w:r>
    </w:p>
    <w:p w14:paraId="31B027BF" w14:textId="1F66F055" w:rsidR="00C614D0" w:rsidRPr="00C614D0" w:rsidRDefault="00D92492" w:rsidP="00D92492">
      <w:pPr>
        <w:pStyle w:val="a3"/>
        <w:ind w:firstLineChars="200" w:firstLine="44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ご</w:t>
      </w:r>
      <w:r w:rsidR="00C614D0">
        <w:rPr>
          <w:rFonts w:hint="eastAsia"/>
          <w:b/>
          <w:bCs/>
          <w:color w:val="000000" w:themeColor="text1"/>
        </w:rPr>
        <w:t>質問</w:t>
      </w:r>
      <w:r>
        <w:rPr>
          <w:rFonts w:hint="eastAsia"/>
          <w:b/>
          <w:bCs/>
          <w:color w:val="000000" w:themeColor="text1"/>
        </w:rPr>
        <w:t>、ご不明な点がありましたら</w:t>
      </w:r>
      <w:r w:rsidR="00C614D0" w:rsidRPr="00C614D0">
        <w:rPr>
          <w:rFonts w:hint="eastAsia"/>
          <w:b/>
          <w:bCs/>
          <w:color w:val="000000" w:themeColor="text1"/>
        </w:rPr>
        <w:t>、下記までご連絡ください。</w:t>
      </w:r>
    </w:p>
    <w:p w14:paraId="4995DF97" w14:textId="5A0D9845" w:rsidR="00C614D0" w:rsidRPr="00C614D0" w:rsidRDefault="008C07D2" w:rsidP="008C07D2">
      <w:pPr>
        <w:pStyle w:val="a3"/>
        <w:ind w:firstLineChars="400" w:firstLine="88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徳島県理学療法士会　学術部</w:t>
      </w:r>
      <w:r w:rsidR="00C614D0" w:rsidRPr="00C614D0">
        <w:rPr>
          <w:rFonts w:hint="eastAsia"/>
          <w:b/>
          <w:bCs/>
          <w:color w:val="000000" w:themeColor="text1"/>
        </w:rPr>
        <w:t xml:space="preserve">　後藤田　晶</w:t>
      </w:r>
    </w:p>
    <w:p w14:paraId="2191B2DF" w14:textId="5754A3C0" w:rsidR="00E02D19" w:rsidRPr="00123BD4" w:rsidRDefault="00C614D0" w:rsidP="00E02D19">
      <w:pPr>
        <w:rPr>
          <w:rFonts w:ascii="游ゴシック" w:eastAsia="游ゴシック" w:hAnsi="游ゴシック" w:hint="eastAsia"/>
          <w:b/>
          <w:bCs/>
          <w:sz w:val="22"/>
        </w:rPr>
      </w:pPr>
      <w:bookmarkStart w:id="0" w:name="_Hlk174007717"/>
      <w:r w:rsidRPr="00C614D0">
        <w:rPr>
          <w:rFonts w:hint="eastAsia"/>
          <w:b/>
          <w:bCs/>
          <w:color w:val="000000" w:themeColor="text1"/>
          <w:sz w:val="22"/>
        </w:rPr>
        <w:t>e</w:t>
      </w:r>
      <w:r w:rsidRPr="00C614D0">
        <w:rPr>
          <w:b/>
          <w:bCs/>
          <w:color w:val="000000" w:themeColor="text1"/>
          <w:sz w:val="22"/>
        </w:rPr>
        <w:t xml:space="preserve">-mail </w:t>
      </w:r>
      <w:hyperlink r:id="rId7" w:tgtFrame="_blank" w:history="1">
        <w:r w:rsidRPr="00C614D0">
          <w:rPr>
            <w:rStyle w:val="a5"/>
            <w:rFonts w:asciiTheme="majorEastAsia" w:eastAsiaTheme="majorEastAsia" w:hAnsiTheme="majorEastAsia"/>
            <w:sz w:val="22"/>
            <w:u w:val="none"/>
          </w:rPr>
          <w:t>akira-g@mm.pikara.ne.jp</w:t>
        </w:r>
      </w:hyperlink>
      <w:bookmarkEnd w:id="0"/>
      <w:r w:rsidRPr="00C614D0">
        <w:rPr>
          <w:rStyle w:val="a5"/>
          <w:rFonts w:asciiTheme="majorEastAsia" w:eastAsiaTheme="majorEastAsia" w:hAnsiTheme="majorEastAsia" w:hint="eastAsia"/>
          <w:sz w:val="22"/>
          <w:u w:val="none"/>
        </w:rPr>
        <w:t xml:space="preserve">　</w:t>
      </w:r>
      <w:r w:rsidRPr="008C07D2">
        <w:rPr>
          <w:rFonts w:ascii="游ゴシック" w:eastAsia="游ゴシック" w:hAnsi="游ゴシック"/>
          <w:b/>
          <w:bCs/>
          <w:sz w:val="22"/>
        </w:rPr>
        <w:t xml:space="preserve"> TEL</w:t>
      </w:r>
      <w:r w:rsidRPr="008C07D2">
        <w:rPr>
          <w:rFonts w:ascii="游ゴシック" w:eastAsia="游ゴシック" w:hAnsi="游ゴシック" w:hint="eastAsia"/>
          <w:b/>
          <w:bCs/>
          <w:sz w:val="22"/>
        </w:rPr>
        <w:t>：</w:t>
      </w:r>
      <w:r w:rsidRPr="008C07D2">
        <w:rPr>
          <w:rFonts w:ascii="游ゴシック" w:eastAsia="游ゴシック" w:hAnsi="游ゴシック"/>
          <w:b/>
          <w:bCs/>
          <w:sz w:val="22"/>
        </w:rPr>
        <w:t>0</w:t>
      </w:r>
      <w:r w:rsidRPr="008C07D2">
        <w:rPr>
          <w:rFonts w:ascii="游ゴシック" w:eastAsia="游ゴシック" w:hAnsi="游ゴシック" w:hint="eastAsia"/>
          <w:b/>
          <w:bCs/>
          <w:sz w:val="22"/>
        </w:rPr>
        <w:t>88</w:t>
      </w:r>
      <w:r w:rsidRPr="008C07D2">
        <w:rPr>
          <w:rFonts w:ascii="游ゴシック" w:eastAsia="游ゴシック" w:hAnsi="游ゴシック"/>
          <w:b/>
          <w:bCs/>
          <w:sz w:val="22"/>
        </w:rPr>
        <w:t>3-</w:t>
      </w:r>
      <w:r w:rsidRPr="008C07D2">
        <w:rPr>
          <w:rFonts w:ascii="游ゴシック" w:eastAsia="游ゴシック" w:hAnsi="游ゴシック" w:hint="eastAsia"/>
          <w:b/>
          <w:bCs/>
          <w:sz w:val="22"/>
        </w:rPr>
        <w:t>26</w:t>
      </w:r>
      <w:r w:rsidRPr="008C07D2">
        <w:rPr>
          <w:rFonts w:ascii="游ゴシック" w:eastAsia="游ゴシック" w:hAnsi="游ゴシック"/>
          <w:b/>
          <w:bCs/>
          <w:sz w:val="22"/>
        </w:rPr>
        <w:t>-</w:t>
      </w:r>
      <w:r w:rsidRPr="008C07D2">
        <w:rPr>
          <w:rFonts w:ascii="游ゴシック" w:eastAsia="游ゴシック" w:hAnsi="游ゴシック" w:hint="eastAsia"/>
          <w:b/>
          <w:bCs/>
          <w:sz w:val="22"/>
        </w:rPr>
        <w:t>2222</w:t>
      </w:r>
      <w:r w:rsidR="008C07D2">
        <w:rPr>
          <w:rFonts w:ascii="游ゴシック" w:eastAsia="游ゴシック" w:hAnsi="游ゴシック" w:hint="eastAsia"/>
          <w:b/>
          <w:bCs/>
          <w:sz w:val="22"/>
        </w:rPr>
        <w:t>（JA徳島厚生連　吉野川医療センター</w:t>
      </w:r>
      <w:r w:rsidR="00123BD4">
        <w:rPr>
          <w:rFonts w:ascii="游ゴシック" w:eastAsia="游ゴシック" w:hAnsi="游ゴシック" w:hint="eastAsia"/>
          <w:b/>
          <w:bCs/>
          <w:sz w:val="22"/>
        </w:rPr>
        <w:t>）</w:t>
      </w:r>
    </w:p>
    <w:sectPr w:rsidR="00E02D19" w:rsidRPr="00123BD4" w:rsidSect="003166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44"/>
    <w:rsid w:val="00081FF3"/>
    <w:rsid w:val="00085113"/>
    <w:rsid w:val="00123BD4"/>
    <w:rsid w:val="002046A5"/>
    <w:rsid w:val="002C6F6A"/>
    <w:rsid w:val="00316621"/>
    <w:rsid w:val="003B07D6"/>
    <w:rsid w:val="00434714"/>
    <w:rsid w:val="00491AF4"/>
    <w:rsid w:val="007602C9"/>
    <w:rsid w:val="008C07D2"/>
    <w:rsid w:val="0093353E"/>
    <w:rsid w:val="00944244"/>
    <w:rsid w:val="009F6572"/>
    <w:rsid w:val="00A63181"/>
    <w:rsid w:val="00A96D5C"/>
    <w:rsid w:val="00AB3AEB"/>
    <w:rsid w:val="00C05F4A"/>
    <w:rsid w:val="00C614D0"/>
    <w:rsid w:val="00C72A46"/>
    <w:rsid w:val="00D52BE6"/>
    <w:rsid w:val="00D53C3C"/>
    <w:rsid w:val="00D92492"/>
    <w:rsid w:val="00E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C2F5"/>
  <w15:chartTrackingRefBased/>
  <w15:docId w15:val="{DFA9000A-9D62-4D75-BE1D-EAED7948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4424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944244"/>
    <w:rPr>
      <w:rFonts w:ascii="游ゴシック" w:eastAsia="游ゴシック" w:hAnsi="Courier New" w:cs="Courier New"/>
      <w:sz w:val="22"/>
    </w:rPr>
  </w:style>
  <w:style w:type="character" w:styleId="a5">
    <w:name w:val="Hyperlink"/>
    <w:basedOn w:val="a0"/>
    <w:uiPriority w:val="99"/>
    <w:semiHidden/>
    <w:unhideWhenUsed/>
    <w:rsid w:val="0031662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3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ra-g@mm.pikara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ira-g@mm.pikara.ne.jp" TargetMode="External"/><Relationship Id="rId5" Type="http://schemas.openxmlformats.org/officeDocument/2006/relationships/hyperlink" Target="https://www.japanpt.or.jp/p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gotouda akira</dc:creator>
  <cp:keywords/>
  <dc:description/>
  <cp:lastModifiedBy>gotouda akira</cp:lastModifiedBy>
  <cp:revision>13</cp:revision>
  <dcterms:created xsi:type="dcterms:W3CDTF">2023-08-07T13:19:00Z</dcterms:created>
  <dcterms:modified xsi:type="dcterms:W3CDTF">2024-08-08T06:25:00Z</dcterms:modified>
</cp:coreProperties>
</file>